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A1B04FF" w:rsidP="0A1B04FF" w:rsidRDefault="0A1B04FF" w14:paraId="55145F7E" w14:textId="053773EF">
      <w:pPr>
        <w:jc w:val="center"/>
        <w:rPr>
          <w:rFonts w:ascii="Trebuchet MS" w:hAnsi="Trebuchet MS" w:eastAsia="Trebuchet MS" w:cs="Trebuchet MS"/>
          <w:b w:val="1"/>
          <w:bCs w:val="1"/>
          <w:noProof w:val="0"/>
          <w:sz w:val="28"/>
          <w:szCs w:val="28"/>
          <w:lang w:val="pt-BR"/>
        </w:rPr>
      </w:pPr>
    </w:p>
    <w:p xmlns:wp14="http://schemas.microsoft.com/office/word/2010/wordml" w:rsidP="3201F611" w14:paraId="1044FB2C" wp14:textId="63CEC5D8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SCHEDA D’ISCRIZIONE CANDIDATO</w:t>
      </w:r>
    </w:p>
    <w:p xmlns:wp14="http://schemas.microsoft.com/office/word/2010/wordml" w:rsidP="3201F611" w14:paraId="6774EDF5" wp14:textId="61B38127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Concorso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Letterario</w:t>
      </w:r>
      <w:r w:rsidRPr="3201F611" w:rsidR="57A029D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xmlns:wp14="http://schemas.microsoft.com/office/word/2010/wordml" w:rsidP="3201F611" w14:paraId="126D7365" wp14:textId="72F1F398">
      <w:pPr>
        <w:jc w:val="center"/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</w:pP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L’italiano</w:t>
      </w: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e i </w:t>
      </w: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giovani</w:t>
      </w: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: </w:t>
      </w: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la</w:t>
      </w: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</w:t>
      </w: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lingu</w:t>
      </w: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a</w:t>
      </w:r>
      <w:r w:rsidRPr="2AEFCEF7" w:rsidR="57A029D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in movimento</w:t>
      </w:r>
    </w:p>
    <w:p w:rsidR="54F624A0" w:rsidP="3201F611" w:rsidRDefault="54F624A0" w14:paraId="76286E7F" w14:textId="63FE43A2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0"/>
          <w:szCs w:val="20"/>
          <w:lang w:val="pt-BR"/>
        </w:rPr>
      </w:pP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 xml:space="preserve">XXII </w:t>
      </w: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>Settimana</w:t>
      </w: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 xml:space="preserve"> </w:t>
      </w: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>della</w:t>
      </w: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 xml:space="preserve"> </w:t>
      </w: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>Lingua</w:t>
      </w: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 xml:space="preserve"> Italiana </w:t>
      </w: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>nel</w:t>
      </w:r>
      <w:r w:rsidRPr="3201F611" w:rsidR="54F624A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0"/>
          <w:szCs w:val="20"/>
        </w:rPr>
        <w:t xml:space="preserve"> Mondo</w:t>
      </w:r>
    </w:p>
    <w:p w:rsidR="0A1B04FF" w:rsidP="3201F611" w:rsidRDefault="0A1B04FF" w14:paraId="05BF8730" w14:textId="241A8AD2">
      <w:p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</w:p>
    <w:p xmlns:wp14="http://schemas.microsoft.com/office/word/2010/wordml" w:rsidP="3201F611" w14:paraId="71812373" wp14:textId="3729B86F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Dati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personali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:</w:t>
      </w:r>
    </w:p>
    <w:p xmlns:wp14="http://schemas.microsoft.com/office/word/2010/wordml" w:rsidP="3201F611" w14:paraId="39D66CB7" wp14:textId="153F6E70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66"/>
        <w:gridCol w:w="5149"/>
      </w:tblGrid>
      <w:tr w:rsidR="404158E8" w:rsidTr="3201F611" w14:paraId="24B16259">
        <w:trPr>
          <w:trHeight w:val="645"/>
        </w:trPr>
        <w:tc>
          <w:tcPr>
            <w:tcW w:w="386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04158E8" w:rsidP="3201F611" w:rsidRDefault="404158E8" w14:paraId="2F972251" w14:textId="602BFF4B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201F611" w:rsidR="4B635F97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N</w:t>
            </w: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ome:</w:t>
            </w:r>
          </w:p>
        </w:tc>
        <w:tc>
          <w:tcPr>
            <w:tcW w:w="514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04158E8" w:rsidP="3201F611" w:rsidRDefault="404158E8" w14:paraId="230C2B8C" w14:textId="1F15E5B0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Cognome:</w:t>
            </w:r>
          </w:p>
        </w:tc>
      </w:tr>
      <w:tr w:rsidR="404158E8" w:rsidTr="3201F611" w14:paraId="3076A391">
        <w:trPr>
          <w:trHeight w:val="645"/>
        </w:trPr>
        <w:tc>
          <w:tcPr>
            <w:tcW w:w="386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04158E8" w:rsidP="3201F611" w:rsidRDefault="404158E8" w14:paraId="0F21699F" w14:textId="07BAC421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Documento d’</w:t>
            </w: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identità</w:t>
            </w: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  </w:t>
            </w:r>
          </w:p>
          <w:p w:rsidR="404158E8" w:rsidP="3201F611" w:rsidRDefault="404158E8" w14:paraId="62A98D8F" w14:textId="4614B6CC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514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04158E8" w:rsidP="3201F611" w:rsidRDefault="404158E8" w14:paraId="1BD672B5" w14:textId="0B5B7D57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Numero</w:t>
            </w: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 telefono:</w:t>
            </w:r>
          </w:p>
        </w:tc>
      </w:tr>
      <w:tr w:rsidR="404158E8" w:rsidTr="3201F611" w14:paraId="66ADEE6C">
        <w:trPr>
          <w:trHeight w:val="645"/>
        </w:trPr>
        <w:tc>
          <w:tcPr>
            <w:tcW w:w="9015" w:type="dxa"/>
            <w:gridSpan w:val="2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04158E8" w:rsidP="3201F611" w:rsidRDefault="404158E8" w14:paraId="604746C6" w14:textId="20CF809A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Indirizzo</w:t>
            </w: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:</w:t>
            </w:r>
          </w:p>
        </w:tc>
      </w:tr>
      <w:tr w:rsidR="404158E8" w:rsidTr="3201F611" w14:paraId="5ABEA419">
        <w:trPr>
          <w:trHeight w:val="645"/>
        </w:trPr>
        <w:tc>
          <w:tcPr>
            <w:tcW w:w="9015" w:type="dxa"/>
            <w:gridSpan w:val="2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04158E8" w:rsidP="3201F611" w:rsidRDefault="404158E8" w14:paraId="1DE41A8D" w14:textId="487915BF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201F611" w:rsidR="404158E8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E-mail:</w:t>
            </w:r>
          </w:p>
        </w:tc>
      </w:tr>
    </w:tbl>
    <w:p xmlns:wp14="http://schemas.microsoft.com/office/word/2010/wordml" w:rsidP="3201F611" w14:paraId="244AE204" wp14:textId="77BB6DBB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P="3201F611" w14:paraId="6CD6E2E9" wp14:textId="6F87588B">
      <w:pPr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Informazioni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opera (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seleziona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il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genere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letterario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scelto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):</w:t>
      </w:r>
    </w:p>
    <w:p xmlns:wp14="http://schemas.microsoft.com/office/word/2010/wordml" w:rsidP="3201F611" w14:paraId="09E7B9A8" wp14:textId="1F0FE545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Poesia</w:t>
      </w:r>
    </w:p>
    <w:p xmlns:wp14="http://schemas.microsoft.com/office/word/2010/wordml" w:rsidP="3201F611" w14:paraId="676357CD" wp14:textId="402B740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Testo in prosa</w:t>
      </w:r>
    </w:p>
    <w:p xmlns:wp14="http://schemas.microsoft.com/office/word/2010/wordml" w:rsidP="3201F611" w14:paraId="13CE6108" wp14:textId="5A8CF5BB">
      <w:pPr>
        <w:ind w:right="0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Titolo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dell’opera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: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__________________________________________</w:t>
      </w:r>
      <w:r w:rsidRPr="3201F611" w:rsidR="72E64C0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______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___</w:t>
      </w:r>
    </w:p>
    <w:p xmlns:wp14="http://schemas.microsoft.com/office/word/2010/wordml" w:rsidP="3201F611" w14:paraId="6DEDB08E" wp14:textId="0BAA703B">
      <w:pPr>
        <w:ind w:right="-360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Io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sottoscritto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(a) (nome e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cognome</w:t>
      </w:r>
      <w:r w:rsidRPr="3201F611" w:rsidR="6DA8FB23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)_</w:t>
      </w:r>
      <w:r w:rsidRPr="3201F611" w:rsidR="6DA8FB23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_______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___________________________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autorizzo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consegna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componenti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della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giuria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della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mia opera per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necessaria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valutazione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e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altresì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dichiaro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che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essa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è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inedita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e non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è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stata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mai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pubblicata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.</w:t>
      </w:r>
    </w:p>
    <w:p xmlns:wp14="http://schemas.microsoft.com/office/word/2010/wordml" w:rsidP="3201F611" w14:paraId="3FB8B33E" wp14:textId="163F5CE6">
      <w:pPr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P="3201F611" w14:paraId="43BB888F" wp14:textId="0CA4D480">
      <w:pPr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Dichiaro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altresì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aver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preso visione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dell’Informativa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Privacy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ed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esprimo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il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consenso al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trattamento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dei miei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dati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personali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,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inclusi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quelli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considerati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come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categorie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particolari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dati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, per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le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finalità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del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3206B90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Concorso</w:t>
      </w:r>
      <w:r w:rsidRPr="3201F611" w:rsidR="3206B90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</w:t>
      </w:r>
      <w:r w:rsidRPr="3201F611" w:rsidR="16E9512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etterario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44B64A0F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“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L’</w:t>
      </w: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italiano</w:t>
      </w: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e i </w:t>
      </w: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giovani</w:t>
      </w: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: </w:t>
      </w: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la</w:t>
      </w: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lingua</w:t>
      </w: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in movimento”.</w:t>
      </w:r>
    </w:p>
    <w:p xmlns:wp14="http://schemas.microsoft.com/office/word/2010/wordml" w:rsidP="3201F611" w14:paraId="1E207724" wp14:textId="4B1A519F">
      <w:pPr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3201F611" w:rsidR="177AC5D8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Dat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a: ___/____/____             </w:t>
      </w:r>
      <w:r w:rsidRPr="3201F611" w:rsidR="6E75142A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         </w:t>
      </w:r>
      <w:r w:rsidRPr="3201F611" w:rsidR="57A029DC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 Firma:____________________________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9ae05303bb2247e7"/>
      <w:footerReference w:type="default" r:id="R6555d5d6017748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04158E8" w:rsidTr="743D91E0" w14:paraId="07065504">
      <w:tc>
        <w:tcPr>
          <w:tcW w:w="3005" w:type="dxa"/>
          <w:tcMar/>
        </w:tcPr>
        <w:p w:rsidR="404158E8" w:rsidP="404158E8" w:rsidRDefault="404158E8" w14:paraId="1D0CC478" w14:textId="6AED7EB4">
          <w:pPr>
            <w:pStyle w:val="Header"/>
            <w:bidi w:val="0"/>
            <w:ind w:left="-115"/>
            <w:jc w:val="left"/>
          </w:pPr>
          <w:r w:rsidR="743D91E0">
            <w:drawing>
              <wp:inline wp14:editId="7DAAFD97" wp14:anchorId="366EAC4D">
                <wp:extent cx="1363616" cy="523875"/>
                <wp:effectExtent l="0" t="0" r="0" b="0"/>
                <wp:docPr id="1783173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1592cdffcc9242fa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616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404158E8" w:rsidP="404158E8" w:rsidRDefault="404158E8" w14:paraId="49E666B2" w14:textId="718FB471">
          <w:pPr>
            <w:pStyle w:val="Header"/>
            <w:bidi w:val="0"/>
            <w:jc w:val="center"/>
          </w:pPr>
          <w:r w:rsidR="743D91E0">
            <w:drawing>
              <wp:inline wp14:editId="6F2DCE44" wp14:anchorId="0071FE6C">
                <wp:extent cx="944029" cy="497582"/>
                <wp:effectExtent l="0" t="0" r="0" b="0"/>
                <wp:docPr id="1587209073" name="" title="Inserindo imagem...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b6a544cbc3d45a1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="0" y="0"/>
                          <a:ext cx="944029" cy="497582"/>
                        </a:xfrm>
                        <a:prstGeom xmlns:a="http://schemas.openxmlformats.org/drawingml/2006/main"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743D91E0">
            <w:rPr/>
            <w:t xml:space="preserve">    </w:t>
          </w:r>
        </w:p>
      </w:tc>
      <w:tc>
        <w:tcPr>
          <w:tcW w:w="3005" w:type="dxa"/>
          <w:tcMar/>
        </w:tcPr>
        <w:p w:rsidR="404158E8" w:rsidP="404158E8" w:rsidRDefault="404158E8" w14:paraId="280207AD" w14:textId="5430BDE1">
          <w:pPr>
            <w:pStyle w:val="Header"/>
            <w:bidi w:val="0"/>
            <w:ind w:right="-115"/>
            <w:jc w:val="right"/>
          </w:pPr>
          <w:r w:rsidR="743D91E0">
            <w:drawing>
              <wp:inline wp14:editId="377D2194" wp14:anchorId="168B34B7">
                <wp:extent cx="1851876" cy="374233"/>
                <wp:effectExtent l="0" t="0" r="0" b="0"/>
                <wp:docPr id="328549835" name="" title="Inserindo imagem...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52b04ea9e4a64db3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="0" y="0"/>
                          <a:ext cx="1851876" cy="374233"/>
                        </a:xfrm>
                        <a:prstGeom xmlns:a="http://schemas.openxmlformats.org/drawingml/2006/main"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404158E8" w:rsidP="404158E8" w:rsidRDefault="404158E8" w14:paraId="7253DBA1" w14:textId="26B6269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04158E8" w:rsidP="45D869CA" w:rsidRDefault="404158E8" w14:paraId="40DB82B1" w14:textId="5C548335">
    <w:pPr>
      <w:pStyle w:val="Header"/>
      <w:bidi w:val="0"/>
      <w:ind w:left="-1080" w:right="-900"/>
      <w:jc w:val="center"/>
    </w:pPr>
    <w:r w:rsidR="743D91E0">
      <w:drawing>
        <wp:inline wp14:editId="46503F28" wp14:anchorId="4C5FCB23">
          <wp:extent cx="1684421" cy="533400"/>
          <wp:effectExtent l="0" t="0" r="0" b="0"/>
          <wp:docPr id="988020505" name="" title="Inserindo imagem...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b0542a242044707">
                    <a:extLst xmlns:a="http://schemas.openxmlformats.org/drawingml/2006/main"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684421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743D91E0">
      <w:rPr/>
      <w:t xml:space="preserve">  </w:t>
    </w:r>
    <w:r w:rsidR="743D91E0">
      <w:rPr/>
      <w:t xml:space="preserve">                                                           </w:t>
    </w:r>
    <w:r w:rsidR="743D91E0">
      <w:rPr/>
      <w:t xml:space="preserve"> </w:t>
    </w:r>
    <w:r w:rsidR="743D91E0">
      <w:drawing>
        <wp:inline wp14:editId="51A18A11" wp14:anchorId="2E22B9D4">
          <wp:extent cx="954109" cy="806903"/>
          <wp:effectExtent l="0" t="0" r="0" b="0"/>
          <wp:docPr id="134220363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bc037e6f7e8403a">
                    <a:extLst xmlns:a="http://schemas.openxmlformats.org/drawingml/2006/main"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954109" cy="8069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743D91E0">
      <w:rPr/>
      <w:t xml:space="preserve">  </w:t>
    </w: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0bce08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73D63C"/>
    <w:rsid w:val="05218EA9"/>
    <w:rsid w:val="05D14494"/>
    <w:rsid w:val="08C51D57"/>
    <w:rsid w:val="09092A5F"/>
    <w:rsid w:val="0A1B04FF"/>
    <w:rsid w:val="0A60EDB8"/>
    <w:rsid w:val="12969F3F"/>
    <w:rsid w:val="12F9EB06"/>
    <w:rsid w:val="16E95125"/>
    <w:rsid w:val="177AC5D8"/>
    <w:rsid w:val="1CED7C79"/>
    <w:rsid w:val="20251D3B"/>
    <w:rsid w:val="22AC53F4"/>
    <w:rsid w:val="26724F34"/>
    <w:rsid w:val="2AEFCEF7"/>
    <w:rsid w:val="2E57D916"/>
    <w:rsid w:val="2FF3A977"/>
    <w:rsid w:val="3201F611"/>
    <w:rsid w:val="3206B905"/>
    <w:rsid w:val="3FECB04B"/>
    <w:rsid w:val="404158E8"/>
    <w:rsid w:val="409D1A54"/>
    <w:rsid w:val="44B64A0F"/>
    <w:rsid w:val="45D869CA"/>
    <w:rsid w:val="4B635F97"/>
    <w:rsid w:val="4DC786C3"/>
    <w:rsid w:val="4DC786C3"/>
    <w:rsid w:val="534964E8"/>
    <w:rsid w:val="54814262"/>
    <w:rsid w:val="54F624A0"/>
    <w:rsid w:val="56E452C4"/>
    <w:rsid w:val="57A029DC"/>
    <w:rsid w:val="5CD01C46"/>
    <w:rsid w:val="6353A47B"/>
    <w:rsid w:val="64A9918F"/>
    <w:rsid w:val="695A0B8D"/>
    <w:rsid w:val="6D96E49B"/>
    <w:rsid w:val="6DA8FB23"/>
    <w:rsid w:val="6E0021F5"/>
    <w:rsid w:val="6E75142A"/>
    <w:rsid w:val="72E64C0C"/>
    <w:rsid w:val="73EC542B"/>
    <w:rsid w:val="743D91E0"/>
    <w:rsid w:val="75B3784C"/>
    <w:rsid w:val="7773D63C"/>
    <w:rsid w:val="7B929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3D63C"/>
  <w15:chartTrackingRefBased/>
  <w15:docId w15:val="{FE205E8E-6FB6-407F-A3BE-A1596ED418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uiPriority w:val="0"/>
    <w:name w:val="Normal"/>
    <w:qFormat/>
    <w:rsid w:val="3201F611"/>
    <w:rPr>
      <w:noProof w:val="0"/>
      <w:lang w:val="it-IT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aderChar" w:customStyle="true">
    <w:uiPriority w:val="99"/>
    <w:name w:val="Header Char"/>
    <w:basedOn w:val="DefaultParagraphFont"/>
    <w:link w:val="Header"/>
    <w:rsid w:val="3201F611"/>
    <w:rPr>
      <w:noProof w:val="0"/>
      <w:lang w:val="it-IT"/>
    </w:rPr>
  </w:style>
  <w:style w:type="paragraph" w:styleId="Header">
    <w:uiPriority w:val="99"/>
    <w:name w:val="header"/>
    <w:basedOn w:val="Normal"/>
    <w:unhideWhenUsed/>
    <w:link w:val="HeaderChar"/>
    <w:rsid w:val="3201F611"/>
    <w:pPr>
      <w:tabs>
        <w:tab w:val="center" w:leader="none" w:pos="4680"/>
        <w:tab w:val="right" w:leader="none" w:pos="9360"/>
      </w:tabs>
      <w:spacing w:after="0"/>
    </w:pPr>
  </w:style>
  <w:style w:type="character" w:styleId="FooterChar" w:customStyle="true">
    <w:uiPriority w:val="99"/>
    <w:name w:val="Footer Char"/>
    <w:basedOn w:val="DefaultParagraphFont"/>
    <w:link w:val="Footer"/>
    <w:rsid w:val="3201F611"/>
    <w:rPr>
      <w:noProof w:val="0"/>
      <w:lang w:val="it-IT"/>
    </w:rPr>
  </w:style>
  <w:style w:type="paragraph" w:styleId="Footer">
    <w:uiPriority w:val="99"/>
    <w:name w:val="footer"/>
    <w:basedOn w:val="Normal"/>
    <w:unhideWhenUsed/>
    <w:link w:val="FooterChar"/>
    <w:rsid w:val="3201F611"/>
    <w:pPr>
      <w:tabs>
        <w:tab w:val="center" w:leader="none" w:pos="4680"/>
        <w:tab w:val="right" w:leader="none" w:pos="9360"/>
      </w:tabs>
      <w:spacing w:after="0"/>
    </w:pPr>
  </w:style>
  <w:style w:type="paragraph" w:styleId="ListParagraph">
    <w:uiPriority w:val="34"/>
    <w:name w:val="List Paragraph"/>
    <w:basedOn w:val="Normal"/>
    <w:qFormat/>
    <w:rsid w:val="3201F611"/>
    <w:pPr>
      <w:spacing/>
      <w:ind w:left="720"/>
      <w:contextualSpacing/>
    </w:pPr>
  </w:style>
  <w:style w:type="paragraph" w:styleId="Heading1">
    <w:uiPriority w:val="9"/>
    <w:name w:val="heading 1"/>
    <w:basedOn w:val="Normal"/>
    <w:next w:val="Normal"/>
    <w:link w:val="Heading1Char"/>
    <w:qFormat/>
    <w:rsid w:val="3201F611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  <w:sz w:val="32"/>
      <w:szCs w:val="32"/>
    </w:rPr>
    <w:pPr>
      <w:keepNext w:val="1"/>
      <w:spacing w:before="240" w:after="0"/>
      <w:outlineLvl w:val="0"/>
    </w:p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3201F611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  <w:sz w:val="26"/>
      <w:szCs w:val="26"/>
    </w:rPr>
    <w:pPr>
      <w:keepNext w:val="1"/>
      <w:spacing w:before="40" w:after="0"/>
      <w:outlineLvl w:val="1"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3201F611"/>
    <w:rPr>
      <w:rFonts w:ascii="Calibri Light" w:hAnsi="Calibri Light" w:eastAsia="" w:cs="" w:asciiTheme="majorAscii" w:hAnsiTheme="majorAscii" w:eastAsiaTheme="majorEastAsia" w:cstheme="majorBidi"/>
      <w:color w:val="1F3763"/>
      <w:sz w:val="24"/>
      <w:szCs w:val="24"/>
    </w:rPr>
    <w:pPr>
      <w:keepNext w:val="1"/>
      <w:spacing w:before="40" w:after="0"/>
      <w:outlineLvl w:val="2"/>
    </w:pPr>
  </w:style>
  <w:style w:type="paragraph" w:styleId="Heading4">
    <w:uiPriority w:val="9"/>
    <w:name w:val="heading 4"/>
    <w:basedOn w:val="Normal"/>
    <w:next w:val="Normal"/>
    <w:unhideWhenUsed/>
    <w:link w:val="Heading4Char"/>
    <w:qFormat/>
    <w:rsid w:val="3201F611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2F5496" w:themeColor="accent1" w:themeTint="FF" w:themeShade="BF"/>
    </w:rPr>
    <w:pPr>
      <w:keepNext w:val="1"/>
      <w:spacing w:before="40" w:after="0"/>
      <w:outlineLvl w:val="3"/>
    </w:pPr>
  </w:style>
  <w:style w:type="paragraph" w:styleId="Heading5">
    <w:uiPriority w:val="9"/>
    <w:name w:val="heading 5"/>
    <w:basedOn w:val="Normal"/>
    <w:next w:val="Normal"/>
    <w:unhideWhenUsed/>
    <w:link w:val="Heading5Char"/>
    <w:qFormat/>
    <w:rsid w:val="3201F611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</w:rPr>
    <w:pPr>
      <w:keepNext w:val="1"/>
      <w:spacing w:before="40" w:after="0"/>
      <w:outlineLvl w:val="4"/>
    </w:pPr>
  </w:style>
  <w:style w:type="paragraph" w:styleId="Heading6">
    <w:uiPriority w:val="9"/>
    <w:name w:val="heading 6"/>
    <w:basedOn w:val="Normal"/>
    <w:next w:val="Normal"/>
    <w:unhideWhenUsed/>
    <w:link w:val="Heading6Char"/>
    <w:qFormat/>
    <w:rsid w:val="3201F611"/>
    <w:rPr>
      <w:rFonts w:ascii="Calibri Light" w:hAnsi="Calibri Light" w:eastAsia="" w:cs="" w:asciiTheme="majorAscii" w:hAnsiTheme="majorAscii" w:eastAsiaTheme="majorEastAsia" w:cstheme="majorBidi"/>
      <w:color w:val="1F3763"/>
    </w:rPr>
    <w:pPr>
      <w:keepNext w:val="1"/>
      <w:spacing w:before="40" w:after="0"/>
      <w:outlineLvl w:val="5"/>
    </w:pPr>
  </w:style>
  <w:style w:type="paragraph" w:styleId="Heading7">
    <w:uiPriority w:val="9"/>
    <w:name w:val="heading 7"/>
    <w:basedOn w:val="Normal"/>
    <w:next w:val="Normal"/>
    <w:unhideWhenUsed/>
    <w:link w:val="Heading7Char"/>
    <w:qFormat/>
    <w:rsid w:val="3201F611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1F3763"/>
    </w:rPr>
    <w:pPr>
      <w:keepNext w:val="1"/>
      <w:spacing w:before="40" w:after="0"/>
      <w:outlineLvl w:val="6"/>
    </w:pPr>
  </w:style>
  <w:style w:type="paragraph" w:styleId="Heading8">
    <w:uiPriority w:val="9"/>
    <w:name w:val="heading 8"/>
    <w:basedOn w:val="Normal"/>
    <w:next w:val="Normal"/>
    <w:unhideWhenUsed/>
    <w:link w:val="Heading8Char"/>
    <w:qFormat/>
    <w:rsid w:val="3201F611"/>
    <w:rPr>
      <w:rFonts w:ascii="Calibri Light" w:hAnsi="Calibri Light" w:eastAsia="" w:cs="" w:asciiTheme="majorAscii" w:hAnsiTheme="majorAscii" w:eastAsiaTheme="majorEastAsia" w:cstheme="majorBidi"/>
      <w:color w:val="272727"/>
      <w:sz w:val="21"/>
      <w:szCs w:val="21"/>
    </w:rPr>
    <w:pPr>
      <w:keepNext w:val="1"/>
      <w:spacing w:before="40" w:after="0"/>
      <w:outlineLvl w:val="7"/>
    </w:pPr>
  </w:style>
  <w:style w:type="paragraph" w:styleId="Heading9">
    <w:uiPriority w:val="9"/>
    <w:name w:val="heading 9"/>
    <w:basedOn w:val="Normal"/>
    <w:next w:val="Normal"/>
    <w:unhideWhenUsed/>
    <w:link w:val="Heading9Char"/>
    <w:qFormat/>
    <w:rsid w:val="3201F611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272727"/>
      <w:sz w:val="21"/>
      <w:szCs w:val="21"/>
    </w:rPr>
    <w:pPr>
      <w:keepNext w:val="1"/>
      <w:spacing w:before="40" w:after="0"/>
      <w:outlineLvl w:val="8"/>
    </w:pPr>
  </w:style>
  <w:style w:type="paragraph" w:styleId="Title">
    <w:uiPriority w:val="10"/>
    <w:name w:val="Title"/>
    <w:basedOn w:val="Normal"/>
    <w:next w:val="Normal"/>
    <w:link w:val="TitleChar"/>
    <w:qFormat/>
    <w:rsid w:val="3201F611"/>
    <w:rPr>
      <w:rFonts w:ascii="Calibri Light" w:hAnsi="Calibri Light" w:eastAsia="" w:cs="" w:asciiTheme="majorAscii" w:hAnsiTheme="majorAscii" w:eastAsiaTheme="majorEastAsia" w:cstheme="majorBidi"/>
      <w:sz w:val="56"/>
      <w:szCs w:val="56"/>
    </w:rPr>
    <w:pPr>
      <w:spacing w:after="0"/>
      <w:contextualSpacing/>
    </w:pPr>
  </w:style>
  <w:style w:type="paragraph" w:styleId="Subtitle">
    <w:uiPriority w:val="11"/>
    <w:name w:val="Subtitle"/>
    <w:basedOn w:val="Normal"/>
    <w:next w:val="Normal"/>
    <w:link w:val="SubtitleChar"/>
    <w:qFormat/>
    <w:rsid w:val="3201F611"/>
    <w:rPr>
      <w:rFonts w:ascii="Calibri" w:hAnsi="Calibri" w:eastAsia="" w:cs="" w:asciiTheme="minorAscii" w:hAnsiTheme="minorAscii" w:eastAsiaTheme="minorEastAsia" w:cstheme="minorBidi"/>
      <w:color w:val="5A5A5A"/>
    </w:rPr>
  </w:style>
  <w:style w:type="paragraph" w:styleId="Quote">
    <w:uiPriority w:val="29"/>
    <w:name w:val="Quote"/>
    <w:basedOn w:val="Normal"/>
    <w:next w:val="Normal"/>
    <w:link w:val="QuoteChar"/>
    <w:qFormat/>
    <w:rsid w:val="3201F611"/>
    <w:rPr>
      <w:i w:val="1"/>
      <w:iCs w:val="1"/>
      <w:color w:val="404040" w:themeColor="text1" w:themeTint="BF" w:themeShade="FF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Normal"/>
    <w:next w:val="Normal"/>
    <w:link w:val="IntenseQuoteChar"/>
    <w:qFormat/>
    <w:rsid w:val="3201F611"/>
    <w:rPr>
      <w:i w:val="1"/>
      <w:iCs w:val="1"/>
      <w:color w:val="4472C4" w:themeColor="accent1" w:themeTint="FF" w:themeShade="FF"/>
    </w:rPr>
    <w:pPr>
      <w:spacing w:before="360" w:after="360"/>
      <w:ind w:left="864" w:right="864"/>
      <w:jc w:val="center"/>
    </w:pPr>
  </w:style>
  <w:style w:type="character" w:styleId="Heading1Char" w:customStyle="true">
    <w:uiPriority w:val="9"/>
    <w:name w:val="Heading 1 Char"/>
    <w:basedOn w:val="DefaultParagraphFont"/>
    <w:link w:val="Heading1"/>
    <w:rsid w:val="3201F611"/>
    <w:rPr>
      <w:rFonts w:ascii="Calibri Light" w:hAnsi="Calibri Light" w:eastAsia="" w:cs="" w:asciiTheme="majorAscii" w:hAnsiTheme="majorAscii" w:eastAsiaTheme="majorEastAsia" w:cstheme="majorBidi"/>
      <w:noProof w:val="0"/>
      <w:color w:val="2F5496" w:themeColor="accent1" w:themeTint="FF" w:themeShade="BF"/>
      <w:sz w:val="32"/>
      <w:szCs w:val="32"/>
      <w:lang w:val="it-IT"/>
    </w:rPr>
  </w:style>
  <w:style w:type="character" w:styleId="Heading2Char" w:customStyle="true">
    <w:uiPriority w:val="9"/>
    <w:name w:val="Heading 2 Char"/>
    <w:basedOn w:val="DefaultParagraphFont"/>
    <w:link w:val="Heading2"/>
    <w:rsid w:val="3201F611"/>
    <w:rPr>
      <w:rFonts w:ascii="Calibri Light" w:hAnsi="Calibri Light" w:eastAsia="" w:cs="" w:asciiTheme="majorAscii" w:hAnsiTheme="majorAscii" w:eastAsiaTheme="majorEastAsia" w:cstheme="majorBidi"/>
      <w:noProof w:val="0"/>
      <w:color w:val="2F5496" w:themeColor="accent1" w:themeTint="FF" w:themeShade="BF"/>
      <w:sz w:val="26"/>
      <w:szCs w:val="26"/>
      <w:lang w:val="it-IT"/>
    </w:rPr>
  </w:style>
  <w:style w:type="character" w:styleId="Heading3Char" w:customStyle="true">
    <w:uiPriority w:val="9"/>
    <w:name w:val="Heading 3 Char"/>
    <w:basedOn w:val="DefaultParagraphFont"/>
    <w:link w:val="Heading3"/>
    <w:rsid w:val="3201F611"/>
    <w:rPr>
      <w:rFonts w:ascii="Calibri Light" w:hAnsi="Calibri Light" w:eastAsia="" w:cs="" w:asciiTheme="majorAscii" w:hAnsiTheme="majorAscii" w:eastAsiaTheme="majorEastAsia" w:cstheme="majorBidi"/>
      <w:noProof w:val="0"/>
      <w:color w:val="1F3763"/>
      <w:sz w:val="24"/>
      <w:szCs w:val="24"/>
      <w:lang w:val="it-IT"/>
    </w:rPr>
  </w:style>
  <w:style w:type="character" w:styleId="Heading4Char" w:customStyle="true">
    <w:uiPriority w:val="9"/>
    <w:name w:val="Heading 4 Char"/>
    <w:basedOn w:val="DefaultParagraphFont"/>
    <w:link w:val="Heading4"/>
    <w:rsid w:val="3201F611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2F5496" w:themeColor="accent1" w:themeTint="FF" w:themeShade="BF"/>
      <w:lang w:val="it-IT"/>
    </w:rPr>
  </w:style>
  <w:style w:type="character" w:styleId="Heading5Char" w:customStyle="true">
    <w:uiPriority w:val="9"/>
    <w:name w:val="Heading 5 Char"/>
    <w:basedOn w:val="DefaultParagraphFont"/>
    <w:link w:val="Heading5"/>
    <w:rsid w:val="3201F611"/>
    <w:rPr>
      <w:rFonts w:ascii="Calibri Light" w:hAnsi="Calibri Light" w:eastAsia="" w:cs="" w:asciiTheme="majorAscii" w:hAnsiTheme="majorAscii" w:eastAsiaTheme="majorEastAsia" w:cstheme="majorBidi"/>
      <w:noProof w:val="0"/>
      <w:color w:val="2F5496" w:themeColor="accent1" w:themeTint="FF" w:themeShade="BF"/>
      <w:lang w:val="it-IT"/>
    </w:rPr>
  </w:style>
  <w:style w:type="character" w:styleId="Heading6Char" w:customStyle="true">
    <w:uiPriority w:val="9"/>
    <w:name w:val="Heading 6 Char"/>
    <w:basedOn w:val="DefaultParagraphFont"/>
    <w:link w:val="Heading6"/>
    <w:rsid w:val="3201F611"/>
    <w:rPr>
      <w:rFonts w:ascii="Calibri Light" w:hAnsi="Calibri Light" w:eastAsia="" w:cs="" w:asciiTheme="majorAscii" w:hAnsiTheme="majorAscii" w:eastAsiaTheme="majorEastAsia" w:cstheme="majorBidi"/>
      <w:noProof w:val="0"/>
      <w:color w:val="1F3763"/>
      <w:lang w:val="it-IT"/>
    </w:rPr>
  </w:style>
  <w:style w:type="character" w:styleId="Heading7Char" w:customStyle="true">
    <w:uiPriority w:val="9"/>
    <w:name w:val="Heading 7 Char"/>
    <w:basedOn w:val="DefaultParagraphFont"/>
    <w:link w:val="Heading7"/>
    <w:rsid w:val="3201F611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1F3763"/>
      <w:lang w:val="it-IT"/>
    </w:rPr>
  </w:style>
  <w:style w:type="character" w:styleId="Heading8Char" w:customStyle="true">
    <w:uiPriority w:val="9"/>
    <w:name w:val="Heading 8 Char"/>
    <w:basedOn w:val="DefaultParagraphFont"/>
    <w:link w:val="Heading8"/>
    <w:rsid w:val="3201F611"/>
    <w:rPr>
      <w:rFonts w:ascii="Calibri Light" w:hAnsi="Calibri Light" w:eastAsia="" w:cs="" w:asciiTheme="majorAscii" w:hAnsiTheme="majorAscii" w:eastAsiaTheme="majorEastAsia" w:cstheme="majorBidi"/>
      <w:noProof w:val="0"/>
      <w:color w:val="272727"/>
      <w:sz w:val="21"/>
      <w:szCs w:val="21"/>
      <w:lang w:val="it-IT"/>
    </w:rPr>
  </w:style>
  <w:style w:type="character" w:styleId="Heading9Char" w:customStyle="true">
    <w:uiPriority w:val="9"/>
    <w:name w:val="Heading 9 Char"/>
    <w:basedOn w:val="DefaultParagraphFont"/>
    <w:link w:val="Heading9"/>
    <w:rsid w:val="3201F611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272727"/>
      <w:sz w:val="21"/>
      <w:szCs w:val="21"/>
      <w:lang w:val="it-IT"/>
    </w:rPr>
  </w:style>
  <w:style w:type="character" w:styleId="TitleChar" w:customStyle="true">
    <w:uiPriority w:val="10"/>
    <w:name w:val="Title Char"/>
    <w:basedOn w:val="DefaultParagraphFont"/>
    <w:link w:val="Title"/>
    <w:rsid w:val="3201F611"/>
    <w:rPr>
      <w:rFonts w:ascii="Calibri Light" w:hAnsi="Calibri Light" w:eastAsia="" w:cs="" w:asciiTheme="majorAscii" w:hAnsiTheme="majorAscii" w:eastAsiaTheme="majorEastAsia" w:cstheme="majorBidi"/>
      <w:noProof w:val="0"/>
      <w:sz w:val="56"/>
      <w:szCs w:val="56"/>
      <w:lang w:val="it-IT"/>
    </w:rPr>
  </w:style>
  <w:style w:type="character" w:styleId="SubtitleChar" w:customStyle="true">
    <w:uiPriority w:val="11"/>
    <w:name w:val="Subtitle Char"/>
    <w:basedOn w:val="DefaultParagraphFont"/>
    <w:link w:val="Subtitle"/>
    <w:rsid w:val="3201F611"/>
    <w:rPr>
      <w:rFonts w:ascii="Calibri" w:hAnsi="Calibri" w:eastAsia="" w:cs="" w:asciiTheme="minorAscii" w:hAnsiTheme="minorAscii" w:eastAsiaTheme="minorEastAsia" w:cstheme="minorBidi"/>
      <w:noProof w:val="0"/>
      <w:color w:val="5A5A5A"/>
      <w:lang w:val="it-IT"/>
    </w:rPr>
  </w:style>
  <w:style w:type="character" w:styleId="QuoteChar" w:customStyle="true">
    <w:uiPriority w:val="29"/>
    <w:name w:val="Quote Char"/>
    <w:basedOn w:val="DefaultParagraphFont"/>
    <w:link w:val="Quote"/>
    <w:rsid w:val="3201F611"/>
    <w:rPr>
      <w:i w:val="1"/>
      <w:iCs w:val="1"/>
      <w:noProof w:val="0"/>
      <w:color w:val="404040" w:themeColor="text1" w:themeTint="BF" w:themeShade="FF"/>
      <w:lang w:val="it-IT"/>
    </w:rPr>
  </w:style>
  <w:style w:type="character" w:styleId="IntenseQuoteChar" w:customStyle="true">
    <w:uiPriority w:val="30"/>
    <w:name w:val="Intense Quote Char"/>
    <w:basedOn w:val="DefaultParagraphFont"/>
    <w:link w:val="IntenseQuote"/>
    <w:rsid w:val="3201F611"/>
    <w:rPr>
      <w:i w:val="1"/>
      <w:iCs w:val="1"/>
      <w:noProof w:val="0"/>
      <w:color w:val="4472C4" w:themeColor="accent1" w:themeTint="FF" w:themeShade="FF"/>
      <w:lang w:val="it-IT"/>
    </w:rPr>
  </w:style>
  <w:style w:type="paragraph" w:styleId="TOC1">
    <w:uiPriority w:val="39"/>
    <w:name w:val="toc 1"/>
    <w:basedOn w:val="Normal"/>
    <w:next w:val="Normal"/>
    <w:unhideWhenUsed/>
    <w:rsid w:val="3201F611"/>
    <w:pPr>
      <w:spacing w:after="100"/>
    </w:pPr>
  </w:style>
  <w:style w:type="paragraph" w:styleId="TOC2">
    <w:uiPriority w:val="39"/>
    <w:name w:val="toc 2"/>
    <w:basedOn w:val="Normal"/>
    <w:next w:val="Normal"/>
    <w:unhideWhenUsed/>
    <w:rsid w:val="3201F611"/>
    <w:pPr>
      <w:spacing w:after="100"/>
      <w:ind w:left="220"/>
    </w:pPr>
  </w:style>
  <w:style w:type="paragraph" w:styleId="TOC3">
    <w:uiPriority w:val="39"/>
    <w:name w:val="toc 3"/>
    <w:basedOn w:val="Normal"/>
    <w:next w:val="Normal"/>
    <w:unhideWhenUsed/>
    <w:rsid w:val="3201F611"/>
    <w:pPr>
      <w:spacing w:after="100"/>
      <w:ind w:left="440"/>
    </w:pPr>
  </w:style>
  <w:style w:type="paragraph" w:styleId="TOC4">
    <w:uiPriority w:val="39"/>
    <w:name w:val="toc 4"/>
    <w:basedOn w:val="Normal"/>
    <w:next w:val="Normal"/>
    <w:unhideWhenUsed/>
    <w:rsid w:val="3201F611"/>
    <w:pPr>
      <w:spacing w:after="100"/>
      <w:ind w:left="660"/>
    </w:pPr>
  </w:style>
  <w:style w:type="paragraph" w:styleId="TOC5">
    <w:uiPriority w:val="39"/>
    <w:name w:val="toc 5"/>
    <w:basedOn w:val="Normal"/>
    <w:next w:val="Normal"/>
    <w:unhideWhenUsed/>
    <w:rsid w:val="3201F611"/>
    <w:pPr>
      <w:spacing w:after="100"/>
      <w:ind w:left="880"/>
    </w:pPr>
  </w:style>
  <w:style w:type="paragraph" w:styleId="TOC6">
    <w:uiPriority w:val="39"/>
    <w:name w:val="toc 6"/>
    <w:basedOn w:val="Normal"/>
    <w:next w:val="Normal"/>
    <w:unhideWhenUsed/>
    <w:rsid w:val="3201F611"/>
    <w:pPr>
      <w:spacing w:after="100"/>
      <w:ind w:left="1100"/>
    </w:pPr>
  </w:style>
  <w:style w:type="paragraph" w:styleId="TOC7">
    <w:uiPriority w:val="39"/>
    <w:name w:val="toc 7"/>
    <w:basedOn w:val="Normal"/>
    <w:next w:val="Normal"/>
    <w:unhideWhenUsed/>
    <w:rsid w:val="3201F611"/>
    <w:pPr>
      <w:spacing w:after="100"/>
      <w:ind w:left="1320"/>
    </w:pPr>
  </w:style>
  <w:style w:type="paragraph" w:styleId="TOC8">
    <w:uiPriority w:val="39"/>
    <w:name w:val="toc 8"/>
    <w:basedOn w:val="Normal"/>
    <w:next w:val="Normal"/>
    <w:unhideWhenUsed/>
    <w:rsid w:val="3201F611"/>
    <w:pPr>
      <w:spacing w:after="100"/>
      <w:ind w:left="1540"/>
    </w:pPr>
  </w:style>
  <w:style w:type="paragraph" w:styleId="TOC9">
    <w:uiPriority w:val="39"/>
    <w:name w:val="toc 9"/>
    <w:basedOn w:val="Normal"/>
    <w:next w:val="Normal"/>
    <w:unhideWhenUsed/>
    <w:rsid w:val="3201F611"/>
    <w:pPr>
      <w:spacing w:after="100"/>
      <w:ind w:left="1760"/>
    </w:pPr>
  </w:style>
  <w:style w:type="paragraph" w:styleId="EndnoteText">
    <w:uiPriority w:val="99"/>
    <w:name w:val="endnote text"/>
    <w:basedOn w:val="Normal"/>
    <w:semiHidden/>
    <w:unhideWhenUsed/>
    <w:link w:val="EndnoteTextChar"/>
    <w:rsid w:val="3201F611"/>
    <w:rPr>
      <w:sz w:val="20"/>
      <w:szCs w:val="20"/>
    </w:rPr>
    <w:pPr>
      <w:spacing w:after="0"/>
    </w:pPr>
  </w:style>
  <w:style w:type="character" w:styleId="EndnoteTextChar" w:customStyle="true">
    <w:uiPriority w:val="99"/>
    <w:name w:val="Endnote Text Char"/>
    <w:basedOn w:val="DefaultParagraphFont"/>
    <w:semiHidden/>
    <w:link w:val="EndnoteText"/>
    <w:rsid w:val="3201F611"/>
    <w:rPr>
      <w:noProof w:val="0"/>
      <w:sz w:val="20"/>
      <w:szCs w:val="20"/>
      <w:lang w:val="it-IT"/>
    </w:rPr>
  </w:style>
  <w:style w:type="paragraph" w:styleId="FootnoteText">
    <w:uiPriority w:val="99"/>
    <w:name w:val="footnote text"/>
    <w:basedOn w:val="Normal"/>
    <w:semiHidden/>
    <w:unhideWhenUsed/>
    <w:link w:val="FootnoteTextChar"/>
    <w:rsid w:val="3201F611"/>
    <w:rPr>
      <w:sz w:val="20"/>
      <w:szCs w:val="20"/>
    </w:rPr>
    <w:pPr>
      <w:spacing w:after="0"/>
    </w:pPr>
  </w:style>
  <w:style w:type="character" w:styleId="FootnoteTextChar" w:customStyle="true">
    <w:uiPriority w:val="99"/>
    <w:name w:val="Footnote Text Char"/>
    <w:basedOn w:val="DefaultParagraphFont"/>
    <w:semiHidden/>
    <w:link w:val="FootnoteText"/>
    <w:rsid w:val="3201F611"/>
    <w:rPr>
      <w:noProof w:val="0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9ae05303bb2247e7" /><Relationship Type="http://schemas.openxmlformats.org/officeDocument/2006/relationships/footer" Target="footer.xml" Id="R6555d5d601774825" /><Relationship Type="http://schemas.openxmlformats.org/officeDocument/2006/relationships/numbering" Target="numbering.xml" Id="R2493e52512e94453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5.jpg" Id="R1592cdffcc9242fa" /><Relationship Type="http://schemas.openxmlformats.org/officeDocument/2006/relationships/image" Target="/media/image6.jpg" Id="Reb6a544cbc3d45a1" /><Relationship Type="http://schemas.openxmlformats.org/officeDocument/2006/relationships/image" Target="/media/image7.jpg" Id="R52b04ea9e4a64db3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2b0542a242044707" /><Relationship Type="http://schemas.openxmlformats.org/officeDocument/2006/relationships/image" Target="/media/image4.png" Id="Rebc037e6f7e8403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2022-09-27T23:40:52.2891264Z</dcterms:created>
  <dcterms:modified xsi:type="dcterms:W3CDTF">2022-10-04T15:57:07.3848249Z</dcterms:modified>
  <dc:creator>Centro  de Linguas</dc:creator>
  <lastModifiedBy>Centro  de Linguas</lastModifiedBy>
</coreProperties>
</file>